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2366645</wp:posOffset>
            </wp:positionH>
            <wp:positionV relativeFrom="paragraph">
              <wp:posOffset>-4445</wp:posOffset>
            </wp:positionV>
            <wp:extent cx="1362075" cy="490220"/>
            <wp:effectExtent l="0" t="0" r="0" b="5080"/>
            <wp:wrapThrough wrapText="bothSides">
              <wp:wrapPolygon edited="0">
                <wp:start x="2719" y="0"/>
                <wp:lineTo x="906" y="2518"/>
                <wp:lineTo x="0" y="6715"/>
                <wp:lineTo x="0" y="15109"/>
                <wp:lineTo x="1510" y="20984"/>
                <wp:lineTo x="2115" y="20984"/>
                <wp:lineTo x="5740" y="20984"/>
                <wp:lineTo x="8459" y="20984"/>
                <wp:lineTo x="20543" y="15109"/>
                <wp:lineTo x="21147" y="6715"/>
                <wp:lineTo x="19636" y="5036"/>
                <wp:lineTo x="4531" y="0"/>
                <wp:lineTo x="271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207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969CD">
        <w:rPr>
          <w:rFonts w:cs="Arial"/>
          <w:b/>
          <w:bCs/>
          <w:iCs/>
          <w:snapToGrid/>
          <w:spacing w:val="40"/>
          <w:sz w:val="36"/>
          <w:szCs w:val="36"/>
        </w:rPr>
        <w:t>370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A969CD" w:rsidRDefault="00A969CD" w:rsidP="00A969CD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572310">
        <w:rPr>
          <w:b/>
          <w:bCs/>
          <w:i/>
          <w:iCs/>
          <w:snapToGrid w:val="0"/>
          <w:szCs w:val="28"/>
        </w:rPr>
        <w:t>Строительство ЛЭП 10 кВ от РУ 10 кВ ПС 110 кВ Маслозавод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З</w:t>
      </w:r>
      <w:r w:rsidRPr="00126CAE">
        <w:rPr>
          <w:b/>
          <w:bCs/>
          <w:szCs w:val="28"/>
        </w:rPr>
        <w:t>аку</w:t>
      </w:r>
      <w:r>
        <w:rPr>
          <w:b/>
          <w:bCs/>
          <w:szCs w:val="28"/>
        </w:rPr>
        <w:t xml:space="preserve">пка </w:t>
      </w:r>
      <w:r w:rsidRPr="00572310">
        <w:rPr>
          <w:b/>
          <w:bCs/>
          <w:szCs w:val="28"/>
        </w:rPr>
        <w:t>400101-КС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969C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6743A">
              <w:rPr>
                <w:rFonts w:ascii="Times New Roman" w:hAnsi="Times New Roman"/>
                <w:sz w:val="24"/>
                <w:szCs w:val="24"/>
              </w:rPr>
              <w:t>2</w:t>
            </w:r>
            <w:r w:rsidR="00A969CD">
              <w:rPr>
                <w:rFonts w:ascii="Times New Roman" w:hAnsi="Times New Roman"/>
                <w:sz w:val="24"/>
                <w:szCs w:val="24"/>
              </w:rPr>
              <w:t>4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9CD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A969CD">
        <w:rPr>
          <w:b/>
          <w:i/>
          <w:sz w:val="26"/>
          <w:szCs w:val="26"/>
        </w:rPr>
        <w:t>32008885389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A969CD" w:rsidRDefault="00A969CD" w:rsidP="00A969CD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7 (семь) </w:t>
      </w:r>
      <w:r>
        <w:rPr>
          <w:sz w:val="24"/>
          <w:szCs w:val="24"/>
        </w:rPr>
        <w:t>заявок.</w:t>
      </w:r>
    </w:p>
    <w:p w:rsidR="00A969CD" w:rsidRPr="00B25CD6" w:rsidRDefault="00A969CD" w:rsidP="00A969CD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A969CD" w:rsidRPr="0045564A" w:rsidTr="005755F3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69CD" w:rsidRPr="0045564A" w:rsidRDefault="00A969CD" w:rsidP="005755F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A969CD" w:rsidRPr="0045564A" w:rsidRDefault="00A969CD" w:rsidP="005755F3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69CD" w:rsidRPr="0045564A" w:rsidRDefault="00A969CD" w:rsidP="005755F3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69CD" w:rsidRPr="0045564A" w:rsidRDefault="00A969CD" w:rsidP="005755F3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A969CD" w:rsidTr="005755F3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20.02.2020 07:59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29.02.2020 08:18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03.03.2020 13:51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370/УКС-4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02.03.2020 03:31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03.03.2020 09:24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04.03.2020 05:27</w:t>
            </w:r>
          </w:p>
        </w:tc>
      </w:tr>
      <w:tr w:rsidR="00A969CD" w:rsidTr="005755F3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A969CD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CD" w:rsidRPr="00B25CD6" w:rsidRDefault="00A969CD" w:rsidP="005755F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370/УКС-7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9CD" w:rsidRPr="00B25CD6" w:rsidRDefault="00A969CD" w:rsidP="005755F3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04.03.2020 05:28</w:t>
            </w:r>
          </w:p>
        </w:tc>
      </w:tr>
    </w:tbl>
    <w:p w:rsidR="00A969CD" w:rsidRPr="00B25CD6" w:rsidRDefault="00A969CD" w:rsidP="00A969CD">
      <w:pPr>
        <w:spacing w:line="240" w:lineRule="auto"/>
        <w:ind w:right="-143" w:firstLine="0"/>
        <w:rPr>
          <w:sz w:val="12"/>
          <w:szCs w:val="12"/>
        </w:rPr>
      </w:pPr>
    </w:p>
    <w:p w:rsidR="00A969CD" w:rsidRDefault="00A969CD" w:rsidP="00A969CD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2 (две) </w:t>
      </w:r>
      <w:r>
        <w:rPr>
          <w:sz w:val="24"/>
          <w:szCs w:val="24"/>
        </w:rPr>
        <w:t>заявки.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A969CD" w:rsidRPr="00455714" w:rsidRDefault="00A969CD" w:rsidP="00A969CD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A969CD" w:rsidRDefault="00A969CD" w:rsidP="00A969CD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цены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 результатам аукциона</w:t>
      </w:r>
      <w:r w:rsidRPr="00455714">
        <w:rPr>
          <w:szCs w:val="24"/>
        </w:rPr>
        <w:t>:</w:t>
      </w:r>
    </w:p>
    <w:tbl>
      <w:tblPr>
        <w:tblpPr w:leftFromText="180" w:rightFromText="180" w:vertAnchor="text" w:tblpY="1"/>
        <w:tblOverlap w:val="never"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969"/>
        <w:gridCol w:w="2245"/>
        <w:gridCol w:w="1984"/>
      </w:tblGrid>
      <w:tr w:rsidR="00A969CD" w:rsidRPr="00455714" w:rsidTr="005755F3">
        <w:trPr>
          <w:trHeight w:val="273"/>
          <w:tblHeader/>
        </w:trPr>
        <w:tc>
          <w:tcPr>
            <w:tcW w:w="675" w:type="dxa"/>
            <w:vAlign w:val="center"/>
          </w:tcPr>
          <w:p w:rsidR="00A969CD" w:rsidRPr="002922D5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2922D5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:rsidR="00A969CD" w:rsidRPr="002922D5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A969CD" w:rsidRPr="002922D5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45" w:type="dxa"/>
            <w:vAlign w:val="center"/>
          </w:tcPr>
          <w:p w:rsidR="00A969CD" w:rsidRPr="002922D5" w:rsidRDefault="00A969CD" w:rsidP="005755F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969CD" w:rsidRPr="002922D5" w:rsidRDefault="00A969CD" w:rsidP="005755F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A969CD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A969CD" w:rsidRPr="00B86C3D" w:rsidRDefault="00A969CD" w:rsidP="005755F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04.03.2020 08:26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ООО "МОНТАЖЭЛЕКТРОСЕРВИС"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 xml:space="preserve">ИНН/КПП 2465082377/246601001 </w:t>
            </w:r>
            <w:r w:rsidRPr="00B86C3D">
              <w:rPr>
                <w:sz w:val="24"/>
                <w:szCs w:val="24"/>
              </w:rPr>
              <w:br/>
              <w:t>ОГРН 1042402645108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9 648 427.33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8 428 991,80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A969CD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969CD" w:rsidRPr="00B86C3D" w:rsidRDefault="00A969CD" w:rsidP="005755F3">
            <w:pPr>
              <w:spacing w:line="240" w:lineRule="auto"/>
              <w:ind w:left="57" w:right="57" w:firstLine="0"/>
              <w:rPr>
                <w:b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20.02.2020 07:59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ООО "ТОРГОВО-ПРОИЗВОДСТВЕННАЯ КОМПАНИЯ "СВЕТОТЕХНИКА"</w:t>
            </w:r>
            <w:r w:rsidRPr="00B86C3D">
              <w:rPr>
                <w:sz w:val="24"/>
                <w:szCs w:val="24"/>
              </w:rPr>
              <w:t xml:space="preserve"> </w:t>
            </w:r>
            <w:r w:rsidRPr="00B86C3D">
              <w:rPr>
                <w:sz w:val="24"/>
                <w:szCs w:val="24"/>
              </w:rPr>
              <w:br/>
              <w:t xml:space="preserve">ИНН/КПП 2801243633/280101001 </w:t>
            </w:r>
            <w:r w:rsidRPr="00B86C3D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9 648 427.33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8 428 991,80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A969CD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969CD" w:rsidRPr="00B86C3D" w:rsidRDefault="00A969CD" w:rsidP="005755F3">
            <w:pPr>
              <w:spacing w:line="240" w:lineRule="auto"/>
              <w:ind w:left="57" w:right="57" w:firstLine="0"/>
              <w:rPr>
                <w:b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29.02.2020 08:18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 xml:space="preserve">ООО "ПОДРЯДЧИК ДВ" 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 xml:space="preserve">ИНН/КПП 2801209946/280101001 </w:t>
            </w:r>
            <w:r w:rsidRPr="00B86C3D">
              <w:rPr>
                <w:sz w:val="24"/>
                <w:szCs w:val="24"/>
              </w:rPr>
              <w:br/>
              <w:t>ОГРН 1152801006115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9 648 427.33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8 428 991,80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B86C3D">
              <w:rPr>
                <w:color w:val="000000"/>
                <w:spacing w:val="-1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A969CD" w:rsidRPr="00B86C3D" w:rsidRDefault="00A969CD" w:rsidP="005755F3">
            <w:pPr>
              <w:spacing w:line="240" w:lineRule="auto"/>
              <w:ind w:left="57" w:right="57" w:firstLine="0"/>
              <w:rPr>
                <w:b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03.03.2020 13:51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ООО "СТРОЙАЛЬЯНС"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 xml:space="preserve">ИНН/КПП 2801171562/280101001 </w:t>
            </w:r>
            <w:r w:rsidRPr="00B86C3D">
              <w:rPr>
                <w:sz w:val="24"/>
                <w:szCs w:val="24"/>
              </w:rPr>
              <w:br/>
              <w:t>ОГРН 1122801003819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9 644 170.00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8 457 937,09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B86C3D">
              <w:rPr>
                <w:color w:val="000000"/>
                <w:spacing w:val="-1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A969CD" w:rsidRPr="00B86C3D" w:rsidRDefault="00A969CD" w:rsidP="005755F3">
            <w:pPr>
              <w:spacing w:line="240" w:lineRule="auto"/>
              <w:ind w:left="57" w:right="57" w:firstLine="0"/>
              <w:rPr>
                <w:b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04.03.2020 05:27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ООО "ЭНЕРГОСПЕЦСТРОЙ"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 xml:space="preserve">ИНН/КПП 2815015490/281501001 </w:t>
            </w:r>
            <w:r w:rsidRPr="00B86C3D">
              <w:rPr>
                <w:sz w:val="24"/>
                <w:szCs w:val="24"/>
              </w:rPr>
              <w:br/>
              <w:t>ОГРН 1142815000283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9 648 427.33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8 600 000,00</w:t>
            </w:r>
          </w:p>
        </w:tc>
      </w:tr>
      <w:tr w:rsidR="00A969CD" w:rsidRPr="00455714" w:rsidTr="005755F3">
        <w:trPr>
          <w:trHeight w:val="74"/>
        </w:trPr>
        <w:tc>
          <w:tcPr>
            <w:tcW w:w="675" w:type="dxa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B86C3D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A969CD" w:rsidRPr="00B86C3D" w:rsidRDefault="00A969CD" w:rsidP="005755F3">
            <w:pPr>
              <w:spacing w:line="240" w:lineRule="auto"/>
              <w:ind w:left="57" w:right="57" w:firstLine="0"/>
              <w:rPr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>03.03.2020 09:24</w:t>
            </w:r>
          </w:p>
        </w:tc>
        <w:tc>
          <w:tcPr>
            <w:tcW w:w="3969" w:type="dxa"/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 xml:space="preserve">ООО "РСС" 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86C3D">
              <w:rPr>
                <w:sz w:val="24"/>
                <w:szCs w:val="24"/>
              </w:rPr>
              <w:t xml:space="preserve">ИНН/КПП 2721191041/272101001 </w:t>
            </w:r>
            <w:r w:rsidRPr="00B86C3D">
              <w:rPr>
                <w:sz w:val="24"/>
                <w:szCs w:val="24"/>
              </w:rPr>
              <w:br/>
              <w:t>ОГРН 1122721001809</w:t>
            </w:r>
          </w:p>
        </w:tc>
        <w:tc>
          <w:tcPr>
            <w:tcW w:w="2245" w:type="dxa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9 638 778.80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6C3D">
              <w:rPr>
                <w:b/>
                <w:i/>
                <w:sz w:val="24"/>
                <w:szCs w:val="24"/>
              </w:rPr>
              <w:t>8 678 671,57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A969CD" w:rsidRDefault="00A969CD" w:rsidP="00A969CD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969CD" w:rsidRDefault="00A969CD" w:rsidP="00A969CD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173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2127"/>
      </w:tblGrid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Default="00A969CD" w:rsidP="005755F3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Default="00A969CD" w:rsidP="005755F3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ООО "МОНТАЖЭЛЕКТРОСЕРВИС"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</w:rPr>
            </w:pPr>
            <w:r w:rsidRPr="00B86C3D">
              <w:rPr>
                <w:sz w:val="24"/>
                <w:szCs w:val="26"/>
              </w:rPr>
              <w:t xml:space="preserve">ИНН/КПП 2465082377/246601001 </w:t>
            </w:r>
            <w:r w:rsidRPr="00B86C3D">
              <w:rPr>
                <w:sz w:val="24"/>
                <w:szCs w:val="26"/>
              </w:rPr>
              <w:br/>
              <w:t>ОГРН 1042402645108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8 428 991,80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</w:rPr>
            </w:pPr>
            <w:r w:rsidRPr="00B86C3D">
              <w:rPr>
                <w:b/>
                <w:i/>
                <w:sz w:val="24"/>
                <w:szCs w:val="26"/>
              </w:rPr>
              <w:t>ООО "ТОРГОВО-ПРОИЗВОДСТВЕННАЯ КОМПАНИЯ "СВЕТОТЕХНИКА"</w:t>
            </w:r>
            <w:r w:rsidRPr="00B86C3D">
              <w:rPr>
                <w:sz w:val="24"/>
                <w:szCs w:val="26"/>
              </w:rPr>
              <w:t xml:space="preserve"> </w:t>
            </w:r>
            <w:r w:rsidRPr="00B86C3D">
              <w:rPr>
                <w:sz w:val="24"/>
                <w:szCs w:val="26"/>
              </w:rPr>
              <w:br/>
              <w:t xml:space="preserve">ИНН/КПП 2801243633/280101001 </w:t>
            </w:r>
            <w:r w:rsidRPr="00B86C3D">
              <w:rPr>
                <w:sz w:val="24"/>
                <w:szCs w:val="26"/>
              </w:rPr>
              <w:br/>
              <w:t>ОГРН 1182801008059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8 428 991,80</w:t>
            </w:r>
            <w:r>
              <w:rPr>
                <w:b/>
                <w:i/>
                <w:sz w:val="24"/>
                <w:szCs w:val="26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 xml:space="preserve">ООО "ПОДРЯДЧИК ДВ" 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</w:rPr>
            </w:pPr>
            <w:r w:rsidRPr="00B86C3D">
              <w:rPr>
                <w:sz w:val="24"/>
                <w:szCs w:val="26"/>
              </w:rPr>
              <w:t xml:space="preserve">ИНН/КПП 2801209946/280101001 </w:t>
            </w:r>
            <w:r w:rsidRPr="00B86C3D">
              <w:rPr>
                <w:sz w:val="24"/>
                <w:szCs w:val="26"/>
              </w:rPr>
              <w:br/>
              <w:t>ОГРН 1152801006115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8 428 991,80</w:t>
            </w:r>
            <w:r>
              <w:rPr>
                <w:b/>
                <w:i/>
                <w:sz w:val="24"/>
                <w:szCs w:val="26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ООО "СТРОЙАЛЬЯНС"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</w:rPr>
            </w:pPr>
            <w:r w:rsidRPr="00B86C3D">
              <w:rPr>
                <w:sz w:val="24"/>
                <w:szCs w:val="26"/>
              </w:rPr>
              <w:t xml:space="preserve">ИНН/КПП 2801171562/280101001 </w:t>
            </w:r>
            <w:r w:rsidRPr="00B86C3D">
              <w:rPr>
                <w:sz w:val="24"/>
                <w:szCs w:val="26"/>
              </w:rPr>
              <w:br/>
              <w:t>ОГРН 1122801003819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8 457 937,09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ООО "ЭНЕРГОСПЕЦСТРОЙ"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4"/>
              </w:rPr>
            </w:pPr>
            <w:r w:rsidRPr="00B86C3D">
              <w:rPr>
                <w:sz w:val="24"/>
                <w:szCs w:val="26"/>
              </w:rPr>
              <w:t xml:space="preserve">ИНН/КПП 2815015490/281501001 </w:t>
            </w:r>
            <w:r w:rsidRPr="00B86C3D">
              <w:rPr>
                <w:sz w:val="24"/>
                <w:szCs w:val="26"/>
              </w:rPr>
              <w:br/>
              <w:t>ОГРН 1142815000283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8 600 000,00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  <w:tr w:rsidR="00A969CD" w:rsidTr="00A969C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 xml:space="preserve">ООО "РСС" </w:t>
            </w:r>
          </w:p>
          <w:p w:rsidR="00A969CD" w:rsidRPr="00B86C3D" w:rsidRDefault="00A969CD" w:rsidP="005755F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6"/>
              </w:rPr>
            </w:pPr>
            <w:r w:rsidRPr="00B86C3D">
              <w:rPr>
                <w:sz w:val="24"/>
                <w:szCs w:val="26"/>
              </w:rPr>
              <w:t xml:space="preserve">ИНН/КПП 2721191041/272101001 </w:t>
            </w:r>
            <w:r w:rsidRPr="00B86C3D">
              <w:rPr>
                <w:sz w:val="24"/>
                <w:szCs w:val="26"/>
              </w:rPr>
              <w:br/>
              <w:t>ОГРН 1122721001809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9CD" w:rsidRPr="00B86C3D" w:rsidRDefault="00A969CD" w:rsidP="005755F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B86C3D">
              <w:rPr>
                <w:b/>
                <w:i/>
                <w:sz w:val="24"/>
                <w:szCs w:val="26"/>
              </w:rPr>
              <w:t>8 678 671,57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9CD" w:rsidRDefault="00A969CD" w:rsidP="005755F3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</w:tbl>
    <w:p w:rsidR="00A969CD" w:rsidRPr="002922D5" w:rsidRDefault="00A969CD" w:rsidP="00A969CD">
      <w:pPr>
        <w:spacing w:line="240" w:lineRule="auto"/>
        <w:rPr>
          <w:i/>
          <w:sz w:val="20"/>
        </w:rPr>
      </w:pPr>
      <w:r w:rsidRPr="002922D5">
        <w:rPr>
          <w:i/>
          <w:sz w:val="20"/>
          <w:szCs w:val="26"/>
        </w:rPr>
        <w:t>* Ценовое предложение, поданное с в соответствии с п. 7.6.7. Регламента</w:t>
      </w:r>
      <w:r w:rsidRPr="002922D5">
        <w:rPr>
          <w:b/>
          <w:bCs/>
          <w:i/>
          <w:sz w:val="20"/>
          <w:szCs w:val="26"/>
        </w:rPr>
        <w:t xml:space="preserve"> </w:t>
      </w:r>
      <w:r w:rsidRPr="002922D5">
        <w:rPr>
          <w:i/>
          <w:sz w:val="20"/>
          <w:szCs w:val="26"/>
        </w:rPr>
        <w:t>процесса размещения заказов с использованием специализированной электронной торговой площадки для нужд Группы «РусГидро»: «</w:t>
      </w:r>
      <w:r w:rsidRPr="002922D5">
        <w:rPr>
          <w:i/>
          <w:sz w:val="20"/>
        </w:rPr>
        <w:t>В течение 30 (тридцати) минут с момента завершения электронного аукциона любой Участник аукциона вправе подать предложение о цене договора, которое не ниже чем последнее предложение о минимальной цене договора на аукционе независимо от «шага аукциона» с учетом следующих требований: Участник аукциона не вправе подавать предложение о цене договора, равное предложению или большее чем предложение о цене договора, которые поданы таким Участником аукциона ранее, а также предложение о цене договора, равное нулю; Участник аукциона не вправе подавать предложение о цене договора ниже, чем текущее минимальное предложение о цене договора в случае, если такое предложение о цене договора подано этим же участником аукциона»</w:t>
      </w:r>
    </w:p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A969CD" w:rsidRPr="002F51B3" w:rsidRDefault="00A969CD" w:rsidP="00A969CD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A969CD" w:rsidRDefault="00A969CD" w:rsidP="00A969CD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  <w:lang w:eastAsia="en-US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Cs w:val="26"/>
        </w:rPr>
        <w:t xml:space="preserve">ООО "МОНТАЖЭЛЕКТРОСЕРВИС" </w:t>
      </w:r>
      <w:r>
        <w:rPr>
          <w:szCs w:val="26"/>
        </w:rPr>
        <w:t>ИНН/КПП 2465082377/246601001 ОГРН 1042402645108</w:t>
      </w:r>
      <w:r>
        <w:rPr>
          <w:sz w:val="26"/>
          <w:szCs w:val="26"/>
        </w:rPr>
        <w:t xml:space="preserve">: на условиях: с ценой заявки не более </w:t>
      </w:r>
      <w:r>
        <w:rPr>
          <w:b/>
          <w:i/>
          <w:sz w:val="26"/>
          <w:szCs w:val="26"/>
        </w:rPr>
        <w:t xml:space="preserve">8 428 991,80 </w:t>
      </w:r>
      <w:r>
        <w:rPr>
          <w:sz w:val="26"/>
          <w:szCs w:val="26"/>
        </w:rPr>
        <w:t>руб. без учета НДС. Срок выполнения работ: с момента заключения договора по не позднее «30» мая 2021.</w:t>
      </w:r>
      <w:r>
        <w:rPr>
          <w:sz w:val="26"/>
          <w:szCs w:val="26"/>
          <w:lang w:eastAsia="en-US"/>
        </w:rPr>
        <w:t xml:space="preserve"> Условия оплаты: Авансовые платежи в счет стоимости каждого Этапа Работ в </w:t>
      </w:r>
      <w:r>
        <w:rPr>
          <w:sz w:val="26"/>
          <w:szCs w:val="26"/>
          <w:lang w:eastAsia="en-US"/>
        </w:rPr>
        <w:lastRenderedPageBreak/>
        <w:t>размере 30  (тридцати) процентов от стоимости соответствующего Этапа Работ (за исключением непредвиденных работ и затрат, затрат на временные здания и сооружения) без учета НДС,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 30 (тридцати) календарных дней до даты его начала, определенной в соответствии с Календарным графиком выполнения Работ (Приложение № 2 к Договору), и с учетом пунктов 3.5.1, 3.5.5 Договора.</w:t>
      </w:r>
      <w:r>
        <w:rPr>
          <w:sz w:val="26"/>
          <w:szCs w:val="26"/>
        </w:rPr>
        <w:t xml:space="preserve"> 3.5.3.</w:t>
      </w:r>
      <w:r>
        <w:rPr>
          <w:sz w:val="26"/>
          <w:szCs w:val="26"/>
        </w:rPr>
        <w:tab/>
        <w:t xml:space="preserve">Последующие платежи в размере 70 (семидесяти)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Окончательный расчет по Этапу Работ производится в следующем порядке: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превышать сумму авансовых платежей, ранее уплаченных Заказчиком в соответствии с пунктами 3.5.2, 3.5.3 Договора, соответствующая разница выплачивается в течение 30 (тридцати) календарных дней (в течение 15 (пятнадцати) рабочих дней, в случае заключения договора с субъектом МСП) с даты подписания Сторонами документов, указанных в пункте 4.2 Договора, на основании счета, выставленного Подрядчиком, и с учетом пунктов 3.5.5, 3.5.6 Договора. Если стоимость Этапа Работ, определенная с учетом НДС по ставке, установленной статьей 164 НК РФ на дату подписания Сторонами документов, указанных в пункте 4.2 Договора, будет менее суммы авансовых платежей, ранее уплаченных Заказчиком в соответствии с пунктами 3.5.2, 3.5.3 Договора, соответствующая разница, определенная в том числе с учетом пункта 3.5.6 Договора, подлежит зачету в счет следующего платежа, причитающегося Подрядчику по Договору, либо возврату Подрядчиком или зачету на иных условиях, определяемых отдельным соглашением Сторон. </w:t>
      </w:r>
      <w:r>
        <w:rPr>
          <w:sz w:val="26"/>
          <w:szCs w:val="26"/>
          <w:lang w:eastAsia="en-US"/>
        </w:rPr>
        <w:t xml:space="preserve">Гарантийные обязательства: </w:t>
      </w:r>
      <w:r>
        <w:rPr>
          <w:bCs/>
          <w:iCs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  <w:r w:rsidRPr="001108BE">
        <w:rPr>
          <w:bCs/>
          <w:iCs/>
          <w:sz w:val="26"/>
          <w:szCs w:val="26"/>
          <w:lang w:eastAsia="en-US"/>
        </w:rPr>
        <w:t>а</w:t>
      </w:r>
      <w:r>
        <w:rPr>
          <w:bCs/>
          <w:iCs/>
          <w:sz w:val="26"/>
          <w:szCs w:val="26"/>
          <w:lang w:eastAsia="en-US"/>
        </w:rPr>
        <w:t>.</w:t>
      </w:r>
    </w:p>
    <w:p w:rsidR="00A969CD" w:rsidRPr="00BE0FC9" w:rsidRDefault="00A969CD" w:rsidP="00A969CD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969CD" w:rsidRPr="002F51B3" w:rsidRDefault="00A969CD" w:rsidP="00A969CD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885A5D">
        <w:rPr>
          <w:sz w:val="26"/>
          <w:szCs w:val="26"/>
        </w:rPr>
        <w:t xml:space="preserve">Победителю закупки в срок не позднее 3 (трех) рабочих дней с даты </w:t>
      </w:r>
      <w:r w:rsidRPr="0066711B">
        <w:rPr>
          <w:sz w:val="26"/>
          <w:szCs w:val="26"/>
        </w:rPr>
        <w:t xml:space="preserve">официального </w:t>
      </w:r>
      <w:r w:rsidRPr="002F51B3">
        <w:rPr>
          <w:sz w:val="26"/>
          <w:szCs w:val="26"/>
        </w:rPr>
        <w:t>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  <w:bookmarkStart w:id="2" w:name="_GoBack"/>
      <w:bookmarkEnd w:id="2"/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BFC" w:rsidRDefault="008F5BFC" w:rsidP="00355095">
      <w:pPr>
        <w:spacing w:line="240" w:lineRule="auto"/>
      </w:pPr>
      <w:r>
        <w:separator/>
      </w:r>
    </w:p>
  </w:endnote>
  <w:endnote w:type="continuationSeparator" w:id="0">
    <w:p w:rsidR="008F5BFC" w:rsidRDefault="008F5BF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969C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969C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BFC" w:rsidRDefault="008F5BFC" w:rsidP="00355095">
      <w:pPr>
        <w:spacing w:line="240" w:lineRule="auto"/>
      </w:pPr>
      <w:r>
        <w:separator/>
      </w:r>
    </w:p>
  </w:footnote>
  <w:footnote w:type="continuationSeparator" w:id="0">
    <w:p w:rsidR="008F5BFC" w:rsidRDefault="008F5BF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8739FF">
      <w:rPr>
        <w:i/>
        <w:sz w:val="20"/>
      </w:rPr>
      <w:t>400001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8739F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3919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30E5-8DC3-4747-84DE-59A40C288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50</cp:revision>
  <cp:lastPrinted>2019-12-12T00:27:00Z</cp:lastPrinted>
  <dcterms:created xsi:type="dcterms:W3CDTF">2017-01-24T05:48:00Z</dcterms:created>
  <dcterms:modified xsi:type="dcterms:W3CDTF">2020-03-23T08:11:00Z</dcterms:modified>
</cp:coreProperties>
</file>